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00AE" w14:textId="3693147F" w:rsidR="0048366E" w:rsidRDefault="0048366E" w:rsidP="005A77AE">
      <w:pPr>
        <w:ind w:hanging="284"/>
        <w:rPr>
          <w:noProof/>
        </w:rPr>
      </w:pPr>
      <w:r w:rsidRPr="0044584D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64490B71" wp14:editId="568928E0">
            <wp:extent cx="2698750" cy="73342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/>
                    <a:stretch/>
                  </pic:blipFill>
                  <pic:spPr bwMode="auto">
                    <a:xfrm>
                      <a:off x="0" y="0"/>
                      <a:ext cx="2700000" cy="73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65E047A" wp14:editId="0FDEADC4">
            <wp:extent cx="1814195" cy="744855"/>
            <wp:effectExtent l="0" t="0" r="0" b="0"/>
            <wp:docPr id="3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A picture containing drawing  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62C32" w14:textId="0D5A4EC3" w:rsidR="0048366E" w:rsidRDefault="0048366E" w:rsidP="0048366E">
      <w:pPr>
        <w:rPr>
          <w:noProof/>
        </w:rPr>
      </w:pPr>
    </w:p>
    <w:p w14:paraId="5C8C4516" w14:textId="3978E37A" w:rsidR="0048366E" w:rsidRDefault="0048366E" w:rsidP="0048366E">
      <w:pPr>
        <w:spacing w:after="240"/>
        <w:rPr>
          <w:rFonts w:ascii="Arial" w:hAnsi="Arial" w:cs="Arial"/>
          <w:b/>
          <w:bCs/>
          <w:color w:val="4C5F87"/>
          <w:sz w:val="36"/>
          <w:szCs w:val="36"/>
        </w:rPr>
      </w:pPr>
      <w:r>
        <w:rPr>
          <w:rFonts w:ascii="Arial" w:hAnsi="Arial" w:cs="Arial"/>
          <w:b/>
          <w:bCs/>
          <w:color w:val="4C5F87"/>
          <w:sz w:val="36"/>
          <w:szCs w:val="36"/>
        </w:rPr>
        <w:t xml:space="preserve">Unpacking your Hidden Curriculum: </w:t>
      </w:r>
      <w:r>
        <w:rPr>
          <w:rFonts w:ascii="Arial" w:hAnsi="Arial" w:cs="Arial"/>
          <w:b/>
          <w:bCs/>
          <w:color w:val="4C5F87"/>
          <w:sz w:val="36"/>
          <w:szCs w:val="36"/>
        </w:rPr>
        <w:br/>
        <w:t>A Guide for Educators</w:t>
      </w:r>
    </w:p>
    <w:p w14:paraId="6DBB8F44" w14:textId="70AC811A" w:rsidR="0048366E" w:rsidRPr="0048366E" w:rsidRDefault="0048366E" w:rsidP="0048366E">
      <w:pPr>
        <w:rPr>
          <w:rFonts w:ascii="Arial" w:hAnsi="Arial" w:cs="Arial"/>
          <w:b/>
          <w:bCs/>
          <w:color w:val="7C1952"/>
          <w:sz w:val="36"/>
          <w:szCs w:val="36"/>
        </w:rPr>
      </w:pPr>
      <w:r w:rsidRPr="0048366E">
        <w:rPr>
          <w:rFonts w:ascii="Arial" w:hAnsi="Arial" w:cs="Arial"/>
          <w:b/>
          <w:bCs/>
          <w:color w:val="7C1952"/>
          <w:sz w:val="36"/>
          <w:szCs w:val="36"/>
        </w:rPr>
        <w:t>Guide template</w:t>
      </w:r>
    </w:p>
    <w:p w14:paraId="24E1C3B3" w14:textId="0DC2E44F" w:rsidR="0048366E" w:rsidRDefault="0048366E" w:rsidP="006F37B4">
      <w:pPr>
        <w:spacing w:after="0"/>
        <w:rPr>
          <w:noProof/>
        </w:rPr>
      </w:pPr>
    </w:p>
    <w:p w14:paraId="08BD544A" w14:textId="2FCF7367" w:rsidR="0048366E" w:rsidRPr="0048366E" w:rsidRDefault="0048366E" w:rsidP="0048366E">
      <w:pPr>
        <w:rPr>
          <w:rFonts w:ascii="Arial" w:hAnsi="Arial" w:cs="Arial"/>
          <w:noProof/>
        </w:rPr>
      </w:pPr>
      <w:r w:rsidRPr="0048366E">
        <w:rPr>
          <w:rFonts w:ascii="Arial" w:hAnsi="Arial" w:cs="Arial"/>
          <w:noProof/>
        </w:rPr>
        <w:t>Below is a editable version of a guide template we recommend staff work through to unpack the hidden curriculum. This three-step process works best if it is done collaboratively with teaching and professional support staff alongside students.</w:t>
      </w:r>
    </w:p>
    <w:p w14:paraId="448B0A7D" w14:textId="1A4D6631" w:rsidR="0048366E" w:rsidRDefault="0048366E" w:rsidP="0048366E">
      <w:pPr>
        <w:rPr>
          <w:rFonts w:ascii="Arial" w:hAnsi="Arial" w:cs="Arial"/>
          <w:noProof/>
        </w:rPr>
      </w:pPr>
      <w:r w:rsidRPr="0048366E">
        <w:rPr>
          <w:rFonts w:ascii="Arial" w:hAnsi="Arial" w:cs="Arial"/>
          <w:noProof/>
        </w:rPr>
        <w:t xml:space="preserve">This is taken from the </w:t>
      </w:r>
      <w:hyperlink r:id="rId8" w:history="1">
        <w:r w:rsidRPr="005A77AE">
          <w:rPr>
            <w:rStyle w:val="Hyperlink"/>
            <w:rFonts w:ascii="Arial" w:hAnsi="Arial" w:cs="Arial"/>
            <w:noProof/>
            <w:color w:val="0000FF"/>
          </w:rPr>
          <w:t>full guide</w:t>
        </w:r>
      </w:hyperlink>
      <w:r w:rsidRPr="0048366E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which is </w:t>
      </w:r>
      <w:r w:rsidRPr="0048366E">
        <w:rPr>
          <w:rFonts w:ascii="Arial" w:hAnsi="Arial" w:cs="Arial"/>
          <w:noProof/>
        </w:rPr>
        <w:t xml:space="preserve">published on the QAA website. </w:t>
      </w:r>
    </w:p>
    <w:p w14:paraId="3611B815" w14:textId="60CFC94E" w:rsidR="009239E7" w:rsidRDefault="009239E7" w:rsidP="0048366E">
      <w:pPr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39E7" w14:paraId="2F029915" w14:textId="77777777" w:rsidTr="00087A69">
        <w:tc>
          <w:tcPr>
            <w:tcW w:w="3005" w:type="dxa"/>
            <w:shd w:val="clear" w:color="auto" w:fill="4C5F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72A05" w14:textId="5B0DA52C" w:rsidR="009239E7" w:rsidRPr="009239E7" w:rsidRDefault="009239E7" w:rsidP="009239E7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Subject-specific terminology</w:t>
            </w:r>
          </w:p>
          <w:p w14:paraId="35867901" w14:textId="77777777" w:rsidR="009239E7" w:rsidRPr="009239E7" w:rsidRDefault="009239E7" w:rsidP="009239E7">
            <w:pPr>
              <w:rPr>
                <w:rFonts w:ascii="Arial" w:hAnsi="Arial" w:cs="Arial"/>
                <w:noProof/>
                <w:color w:val="FFFFFF" w:themeColor="background1"/>
              </w:rPr>
            </w:pPr>
          </w:p>
          <w:p w14:paraId="6C9D0869" w14:textId="4013DF54" w:rsidR="009239E7" w:rsidRDefault="009239E7" w:rsidP="009239E7">
            <w:pPr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What words and phrases do students need to know?</w:t>
            </w:r>
          </w:p>
        </w:tc>
        <w:tc>
          <w:tcPr>
            <w:tcW w:w="3005" w:type="dxa"/>
            <w:shd w:val="clear" w:color="auto" w:fill="7C195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07DF4" w14:textId="02DCE40C" w:rsidR="009239E7" w:rsidRPr="009239E7" w:rsidRDefault="009239E7" w:rsidP="009239E7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Identifying gaps</w:t>
            </w:r>
          </w:p>
          <w:p w14:paraId="6F255B2D" w14:textId="77777777" w:rsidR="009239E7" w:rsidRPr="009239E7" w:rsidRDefault="009239E7" w:rsidP="009239E7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</w:p>
          <w:p w14:paraId="1D7CC339" w14:textId="77777777" w:rsidR="009239E7" w:rsidRPr="009239E7" w:rsidRDefault="009239E7" w:rsidP="009239E7">
            <w:pPr>
              <w:rPr>
                <w:rFonts w:ascii="Arial" w:hAnsi="Arial" w:cs="Arial"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 xml:space="preserve">Where in the curriculum </w:t>
            </w:r>
          </w:p>
          <w:p w14:paraId="5F588D6B" w14:textId="565A236B" w:rsidR="009239E7" w:rsidRDefault="009239E7" w:rsidP="009239E7">
            <w:pPr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is this explained or communicated to students?</w:t>
            </w:r>
          </w:p>
        </w:tc>
        <w:tc>
          <w:tcPr>
            <w:tcW w:w="3006" w:type="dxa"/>
            <w:shd w:val="clear" w:color="auto" w:fill="BE9C3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92B2E6" w14:textId="0838C4EF" w:rsidR="009239E7" w:rsidRPr="009239E7" w:rsidRDefault="009239E7" w:rsidP="009239E7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Uncovering the hidden curriculum</w:t>
            </w:r>
          </w:p>
          <w:p w14:paraId="04E7C99D" w14:textId="77777777" w:rsidR="009239E7" w:rsidRPr="009239E7" w:rsidRDefault="009239E7" w:rsidP="009239E7">
            <w:pPr>
              <w:rPr>
                <w:rFonts w:ascii="Arial" w:hAnsi="Arial" w:cs="Arial"/>
                <w:noProof/>
                <w:color w:val="FFFFFF" w:themeColor="background1"/>
              </w:rPr>
            </w:pPr>
          </w:p>
          <w:p w14:paraId="633623A7" w14:textId="2CE5D568" w:rsidR="009239E7" w:rsidRDefault="009239E7" w:rsidP="009239E7">
            <w:pPr>
              <w:spacing w:after="120"/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How could this be more explicitly communicated to students? Do students all have access to this information?</w:t>
            </w:r>
          </w:p>
        </w:tc>
      </w:tr>
      <w:tr w:rsidR="009239E7" w14:paraId="426644A1" w14:textId="77777777" w:rsidTr="00087A69">
        <w:trPr>
          <w:trHeight w:val="397"/>
        </w:trPr>
        <w:tc>
          <w:tcPr>
            <w:tcW w:w="9016" w:type="dxa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5A420" w14:textId="0DD24654" w:rsidR="009239E7" w:rsidRPr="009239E7" w:rsidRDefault="009239E7" w:rsidP="009239E7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239E7">
              <w:rPr>
                <w:rFonts w:ascii="Arial" w:hAnsi="Arial" w:cs="Arial"/>
                <w:b/>
                <w:bCs/>
                <w:noProof/>
              </w:rPr>
              <w:t>Examples</w:t>
            </w:r>
          </w:p>
        </w:tc>
      </w:tr>
      <w:tr w:rsidR="009239E7" w14:paraId="52AE42B6" w14:textId="77777777" w:rsidTr="00087A69"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573D4" w14:textId="23C762F3" w:rsidR="009239E7" w:rsidRDefault="009239E7" w:rsidP="009239E7">
            <w:pPr>
              <w:jc w:val="center"/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</w:rPr>
              <w:t>Students have weekly Computer-Based Learning sessions, referred to as CBLs. Students need to know this acronym to understand the course.</w:t>
            </w: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97D3B" w14:textId="07817043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Pr="00087A69">
              <w:rPr>
                <w:rFonts w:ascii="Arial" w:hAnsi="Arial" w:cs="Arial"/>
                <w:noProof/>
              </w:rPr>
              <w:t>his is mentioned in the first introductory welcome event.</w:t>
            </w: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A967A" w14:textId="34508CAF" w:rsidR="00087A69" w:rsidRPr="00087A69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We could work on making terminology more explicit</w:t>
            </w:r>
          </w:p>
          <w:p w14:paraId="08662BE2" w14:textId="1EFB9359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in module paperwork and lectures, for example, by reducing the use of acronyms or providing students with a jargon buster.</w:t>
            </w:r>
          </w:p>
        </w:tc>
      </w:tr>
      <w:tr w:rsidR="009239E7" w14:paraId="4A8D7B30" w14:textId="77777777" w:rsidTr="00087A69"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131D4" w14:textId="46DA22F7" w:rsidR="009239E7" w:rsidRDefault="009239E7" w:rsidP="009239E7">
            <w:pPr>
              <w:jc w:val="center"/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</w:rPr>
              <w:t>Students complete a critical review of a paper as part of an assessment. This is often referred to as a ‘crit’. Students need to understand this when making module choices.</w:t>
            </w: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155AD" w14:textId="19AC2460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Assessment criteria are available on the VLE and listed in the module catalogue.</w:t>
            </w: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40A884" w14:textId="2D62B313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We could ensure that we use consistent language in all modules when describing assessments. We ensure that we explain what is meant by ‘critical’ and provide exemplar assessments.</w:t>
            </w:r>
          </w:p>
        </w:tc>
      </w:tr>
      <w:tr w:rsidR="009239E7" w14:paraId="375E99F7" w14:textId="77777777" w:rsidTr="00087A69"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152EB" w14:textId="3A386833" w:rsidR="009239E7" w:rsidRDefault="009239E7" w:rsidP="009239E7">
            <w:pPr>
              <w:jc w:val="center"/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</w:rPr>
              <w:t>Students are expected to give a conference style presentation.</w:t>
            </w: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6AA21" w14:textId="7261E970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Assessment criteria are available on the VLE, but students don’t understand what is meant by a conference.</w:t>
            </w: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9ACFF" w14:textId="0D0875EC" w:rsidR="009239E7" w:rsidRDefault="00087A69" w:rsidP="00087A69">
            <w:pPr>
              <w:jc w:val="center"/>
              <w:rPr>
                <w:rFonts w:ascii="Arial" w:hAnsi="Arial" w:cs="Arial"/>
                <w:noProof/>
              </w:rPr>
            </w:pPr>
            <w:r w:rsidRPr="00087A69">
              <w:rPr>
                <w:rFonts w:ascii="Arial" w:hAnsi="Arial" w:cs="Arial"/>
                <w:noProof/>
              </w:rPr>
              <w:t>We could explain further what is meant by conference, and the behaviours that will ensure success. We could give example slides.</w:t>
            </w:r>
          </w:p>
        </w:tc>
      </w:tr>
      <w:tr w:rsidR="00087A69" w14:paraId="1B25AFE1" w14:textId="77777777" w:rsidTr="00087A69">
        <w:trPr>
          <w:trHeight w:val="1134"/>
        </w:trPr>
        <w:tc>
          <w:tcPr>
            <w:tcW w:w="3005" w:type="dxa"/>
            <w:shd w:val="clear" w:color="auto" w:fill="4C5F8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E84A7" w14:textId="77777777" w:rsidR="00087A69" w:rsidRPr="009239E7" w:rsidRDefault="00087A69" w:rsidP="00087A69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lastRenderedPageBreak/>
              <w:t>Subject-specific terminology</w:t>
            </w:r>
          </w:p>
          <w:p w14:paraId="1CB3F8B3" w14:textId="77777777" w:rsidR="00087A69" w:rsidRPr="009239E7" w:rsidRDefault="00087A69" w:rsidP="00087A69">
            <w:pPr>
              <w:rPr>
                <w:rFonts w:ascii="Arial" w:hAnsi="Arial" w:cs="Arial"/>
                <w:noProof/>
                <w:color w:val="FFFFFF" w:themeColor="background1"/>
              </w:rPr>
            </w:pPr>
          </w:p>
          <w:p w14:paraId="47ADD2EC" w14:textId="3F58B296" w:rsidR="00087A69" w:rsidRDefault="00087A69" w:rsidP="00087A69">
            <w:pPr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What words and phrases do students need to know?</w:t>
            </w:r>
          </w:p>
        </w:tc>
        <w:tc>
          <w:tcPr>
            <w:tcW w:w="3005" w:type="dxa"/>
            <w:shd w:val="clear" w:color="auto" w:fill="7C195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7E9E0" w14:textId="77777777" w:rsidR="00087A69" w:rsidRPr="009239E7" w:rsidRDefault="00087A69" w:rsidP="00087A69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Identifying gaps</w:t>
            </w:r>
          </w:p>
          <w:p w14:paraId="386417DC" w14:textId="77777777" w:rsidR="00087A69" w:rsidRPr="009239E7" w:rsidRDefault="00087A69" w:rsidP="00087A69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</w:p>
          <w:p w14:paraId="72F41275" w14:textId="77777777" w:rsidR="00087A69" w:rsidRPr="009239E7" w:rsidRDefault="00087A69" w:rsidP="00087A69">
            <w:pPr>
              <w:rPr>
                <w:rFonts w:ascii="Arial" w:hAnsi="Arial" w:cs="Arial"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 xml:space="preserve">Where in the curriculum </w:t>
            </w:r>
          </w:p>
          <w:p w14:paraId="72817C7A" w14:textId="187513E8" w:rsidR="00087A69" w:rsidRDefault="00087A69" w:rsidP="00087A69">
            <w:pPr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is this explained or communicated to students?</w:t>
            </w:r>
          </w:p>
        </w:tc>
        <w:tc>
          <w:tcPr>
            <w:tcW w:w="3006" w:type="dxa"/>
            <w:shd w:val="clear" w:color="auto" w:fill="BE9C3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9796E" w14:textId="77777777" w:rsidR="00087A69" w:rsidRPr="009239E7" w:rsidRDefault="00087A69" w:rsidP="00087A69">
            <w:pPr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009239E7"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Uncovering the hidden curriculum</w:t>
            </w:r>
          </w:p>
          <w:p w14:paraId="5B045C1B" w14:textId="77777777" w:rsidR="00087A69" w:rsidRPr="009239E7" w:rsidRDefault="00087A69" w:rsidP="00087A69">
            <w:pPr>
              <w:rPr>
                <w:rFonts w:ascii="Arial" w:hAnsi="Arial" w:cs="Arial"/>
                <w:noProof/>
                <w:color w:val="FFFFFF" w:themeColor="background1"/>
              </w:rPr>
            </w:pPr>
          </w:p>
          <w:p w14:paraId="6C913EDE" w14:textId="514E6E45" w:rsidR="00087A69" w:rsidRDefault="00087A69" w:rsidP="00087A69">
            <w:pPr>
              <w:rPr>
                <w:rFonts w:ascii="Arial" w:hAnsi="Arial" w:cs="Arial"/>
                <w:noProof/>
              </w:rPr>
            </w:pPr>
            <w:r w:rsidRPr="009239E7">
              <w:rPr>
                <w:rFonts w:ascii="Arial" w:hAnsi="Arial" w:cs="Arial"/>
                <w:noProof/>
                <w:color w:val="FFFFFF" w:themeColor="background1"/>
              </w:rPr>
              <w:t>How could this be more explicitly communicated to students? Do students all have access to this information?</w:t>
            </w:r>
          </w:p>
        </w:tc>
      </w:tr>
      <w:tr w:rsidR="00087A69" w14:paraId="5C4CF8F1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B6307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2B84B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4EA4A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  <w:tr w:rsidR="00087A69" w14:paraId="74E5BE81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D5AC4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FE63F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0DEF2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  <w:tr w:rsidR="00087A69" w14:paraId="1B6882A0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E270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B9F3C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86B49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  <w:tr w:rsidR="00087A69" w14:paraId="39213CB6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7A50A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308C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A4261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  <w:tr w:rsidR="00087A69" w14:paraId="68F22D57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8E8A0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0E8EF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51C78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  <w:tr w:rsidR="00087A69" w14:paraId="6FB2219A" w14:textId="77777777" w:rsidTr="00087A69">
        <w:trPr>
          <w:trHeight w:val="1134"/>
        </w:trPr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471C1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CCB50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07981" w14:textId="77777777" w:rsidR="00087A69" w:rsidRDefault="00087A69" w:rsidP="0048366E">
            <w:pPr>
              <w:rPr>
                <w:rFonts w:ascii="Arial" w:hAnsi="Arial" w:cs="Arial"/>
                <w:noProof/>
              </w:rPr>
            </w:pPr>
          </w:p>
        </w:tc>
      </w:tr>
    </w:tbl>
    <w:p w14:paraId="1E6AAC2D" w14:textId="7ADE9399" w:rsidR="009239E7" w:rsidRDefault="009239E7" w:rsidP="0048366E">
      <w:pPr>
        <w:rPr>
          <w:rFonts w:ascii="Arial" w:hAnsi="Arial" w:cs="Arial"/>
          <w:noProof/>
        </w:rPr>
      </w:pPr>
    </w:p>
    <w:p w14:paraId="47D15888" w14:textId="453E2E4D" w:rsidR="00087A69" w:rsidRDefault="00087A69" w:rsidP="0048366E">
      <w:pPr>
        <w:rPr>
          <w:rFonts w:ascii="Arial" w:hAnsi="Arial" w:cs="Arial"/>
          <w:noProof/>
        </w:rPr>
      </w:pPr>
    </w:p>
    <w:p w14:paraId="7D831217" w14:textId="2859FF8F" w:rsidR="00087A69" w:rsidRDefault="00087A69" w:rsidP="0048366E">
      <w:pPr>
        <w:rPr>
          <w:rFonts w:ascii="Arial" w:hAnsi="Arial" w:cs="Arial"/>
          <w:noProof/>
        </w:rPr>
      </w:pPr>
    </w:p>
    <w:p w14:paraId="1FADC686" w14:textId="68A5D7A5" w:rsidR="00087A69" w:rsidRDefault="00087A69" w:rsidP="0048366E">
      <w:pPr>
        <w:rPr>
          <w:rFonts w:ascii="Arial" w:hAnsi="Arial" w:cs="Arial"/>
          <w:noProof/>
        </w:rPr>
      </w:pPr>
    </w:p>
    <w:p w14:paraId="0D28A355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2CDAF85C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503753CE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39BEEE1F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672CC064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66D307DF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1B9EDC79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46115349" w14:textId="18EE1C42" w:rsidR="00087A69" w:rsidRPr="00087A69" w:rsidRDefault="00087A69" w:rsidP="00087A69">
      <w:pPr>
        <w:spacing w:after="0" w:line="240" w:lineRule="auto"/>
        <w:rPr>
          <w:rFonts w:ascii="Arial" w:hAnsi="Arial" w:cs="Arial"/>
          <w:noProof/>
        </w:rPr>
      </w:pPr>
      <w:r w:rsidRPr="00087A69">
        <w:rPr>
          <w:rFonts w:ascii="Arial" w:hAnsi="Arial" w:cs="Arial"/>
          <w:noProof/>
        </w:rPr>
        <w:t xml:space="preserve">Published </w:t>
      </w:r>
      <w:r>
        <w:rPr>
          <w:rFonts w:ascii="Arial" w:hAnsi="Arial" w:cs="Arial"/>
          <w:noProof/>
        </w:rPr>
        <w:t>-</w:t>
      </w:r>
      <w:r w:rsidRPr="00087A69">
        <w:rPr>
          <w:rFonts w:ascii="Arial" w:hAnsi="Arial" w:cs="Arial"/>
          <w:noProof/>
        </w:rPr>
        <w:t xml:space="preserve"> </w:t>
      </w:r>
      <w:r w:rsidR="00DE519B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</w:t>
      </w:r>
      <w:r w:rsidRPr="00087A69">
        <w:rPr>
          <w:rFonts w:ascii="Arial" w:hAnsi="Arial" w:cs="Arial"/>
          <w:noProof/>
        </w:rPr>
        <w:t>September 2022</w:t>
      </w:r>
    </w:p>
    <w:p w14:paraId="51AAB2BE" w14:textId="77777777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</w:p>
    <w:p w14:paraId="05023FAC" w14:textId="35DBF09E" w:rsidR="00087A69" w:rsidRDefault="00087A69" w:rsidP="00087A69">
      <w:pPr>
        <w:spacing w:after="0" w:line="240" w:lineRule="auto"/>
        <w:rPr>
          <w:rFonts w:ascii="Arial" w:hAnsi="Arial" w:cs="Arial"/>
          <w:noProof/>
        </w:rPr>
      </w:pPr>
      <w:r w:rsidRPr="00087A69">
        <w:rPr>
          <w:rFonts w:ascii="Arial" w:hAnsi="Arial" w:cs="Arial"/>
          <w:noProof/>
        </w:rPr>
        <w:t>© The Quality Assurance Agency for Higher Education 2022</w:t>
      </w:r>
    </w:p>
    <w:p w14:paraId="528DAC27" w14:textId="65659497" w:rsidR="00087A69" w:rsidRPr="00087A69" w:rsidRDefault="00087A69" w:rsidP="00087A69">
      <w:pPr>
        <w:spacing w:after="0" w:line="240" w:lineRule="auto"/>
        <w:rPr>
          <w:rFonts w:ascii="Arial" w:hAnsi="Arial" w:cs="Arial"/>
          <w:noProof/>
        </w:rPr>
      </w:pPr>
      <w:r w:rsidRPr="00087A69">
        <w:rPr>
          <w:rFonts w:ascii="Arial" w:hAnsi="Arial" w:cs="Arial"/>
          <w:noProof/>
        </w:rPr>
        <w:t>Registered charity numbers 1062746 and SC037786</w:t>
      </w:r>
    </w:p>
    <w:p w14:paraId="3D4ED465" w14:textId="1DB7DA7A" w:rsidR="00087A69" w:rsidRPr="005A77AE" w:rsidRDefault="00AB3BD9" w:rsidP="00087A69">
      <w:pPr>
        <w:spacing w:after="0" w:line="240" w:lineRule="auto"/>
        <w:rPr>
          <w:rFonts w:ascii="Arial" w:hAnsi="Arial" w:cs="Arial"/>
          <w:noProof/>
          <w:color w:val="0000FF"/>
        </w:rPr>
      </w:pPr>
      <w:hyperlink r:id="rId9" w:history="1">
        <w:r w:rsidR="00087A69" w:rsidRPr="005A77AE">
          <w:rPr>
            <w:rStyle w:val="Hyperlink"/>
            <w:rFonts w:ascii="Arial" w:hAnsi="Arial" w:cs="Arial"/>
            <w:noProof/>
            <w:color w:val="0000FF"/>
          </w:rPr>
          <w:t>www.qaa.ac.uk</w:t>
        </w:r>
      </w:hyperlink>
      <w:r w:rsidR="00087A69" w:rsidRPr="005A77AE">
        <w:rPr>
          <w:rFonts w:ascii="Arial" w:hAnsi="Arial" w:cs="Arial"/>
          <w:noProof/>
          <w:color w:val="0000FF"/>
        </w:rPr>
        <w:t xml:space="preserve"> </w:t>
      </w:r>
    </w:p>
    <w:sectPr w:rsidR="00087A69" w:rsidRPr="005A77AE" w:rsidSect="004836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26EF" w14:textId="77777777" w:rsidR="00AB3BD9" w:rsidRDefault="00AB3BD9" w:rsidP="00C6341C">
      <w:pPr>
        <w:spacing w:after="0" w:line="240" w:lineRule="auto"/>
      </w:pPr>
      <w:r>
        <w:separator/>
      </w:r>
    </w:p>
  </w:endnote>
  <w:endnote w:type="continuationSeparator" w:id="0">
    <w:p w14:paraId="4BB9726E" w14:textId="77777777" w:rsidR="00AB3BD9" w:rsidRDefault="00AB3BD9" w:rsidP="00C6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4E9C" w14:textId="77777777" w:rsidR="00AB3BD9" w:rsidRDefault="00AB3BD9" w:rsidP="00C6341C">
      <w:pPr>
        <w:spacing w:after="0" w:line="240" w:lineRule="auto"/>
      </w:pPr>
      <w:r>
        <w:separator/>
      </w:r>
    </w:p>
  </w:footnote>
  <w:footnote w:type="continuationSeparator" w:id="0">
    <w:p w14:paraId="2866172E" w14:textId="77777777" w:rsidR="00AB3BD9" w:rsidRDefault="00AB3BD9" w:rsidP="00C63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E"/>
    <w:rsid w:val="00087A69"/>
    <w:rsid w:val="000D6AEC"/>
    <w:rsid w:val="0048366E"/>
    <w:rsid w:val="00522393"/>
    <w:rsid w:val="005A77AE"/>
    <w:rsid w:val="006F37B4"/>
    <w:rsid w:val="007655AD"/>
    <w:rsid w:val="007A7F86"/>
    <w:rsid w:val="00914A72"/>
    <w:rsid w:val="009239E7"/>
    <w:rsid w:val="00AB3BD9"/>
    <w:rsid w:val="00C57790"/>
    <w:rsid w:val="00C6341C"/>
    <w:rsid w:val="00DE519B"/>
    <w:rsid w:val="00DF2A9B"/>
    <w:rsid w:val="00E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1A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A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1C"/>
  </w:style>
  <w:style w:type="paragraph" w:styleId="Footer">
    <w:name w:val="footer"/>
    <w:basedOn w:val="Normal"/>
    <w:link w:val="FooterChar"/>
    <w:uiPriority w:val="99"/>
    <w:unhideWhenUsed/>
    <w:rsid w:val="00C6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1C"/>
  </w:style>
  <w:style w:type="character" w:styleId="FollowedHyperlink">
    <w:name w:val="FollowedHyperlink"/>
    <w:basedOn w:val="DefaultParagraphFont"/>
    <w:uiPriority w:val="99"/>
    <w:semiHidden/>
    <w:unhideWhenUsed/>
    <w:rsid w:val="007A7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docs/qaa/members/unpacking-your-hidden-curriculum-guide-for-educator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qa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2022-09-05T12:32:00Z</dcterms:created>
  <dcterms:modified xsi:type="dcterms:W3CDTF">2022-09-05T12:32:00Z</dcterms:modified>
</cp:coreProperties>
</file>